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D8EBC3" w14:textId="77777777" w:rsidR="00F70B64" w:rsidRPr="000479E0" w:rsidRDefault="00F70B64" w:rsidP="00F70B64">
      <w:pPr>
        <w:pStyle w:val="a7"/>
      </w:pPr>
      <w:proofErr w:type="spellStart"/>
      <w:r w:rsidRPr="000479E0">
        <w:t>Суперструны</w:t>
      </w:r>
      <w:proofErr w:type="spellEnd"/>
    </w:p>
    <w:p w14:paraId="79D941A6" w14:textId="77777777" w:rsidR="00F70B64" w:rsidRPr="000479E0" w:rsidRDefault="00F70B64" w:rsidP="00F70B64">
      <w:r w:rsidRPr="000479E0">
        <w:t xml:space="preserve">Теория </w:t>
      </w:r>
      <w:proofErr w:type="spellStart"/>
      <w:r w:rsidRPr="000479E0">
        <w:t>Суперобъединения</w:t>
      </w:r>
      <w:proofErr w:type="spellEnd"/>
      <w:r w:rsidRPr="000479E0">
        <w:t xml:space="preserve"> нашла истинное прикладное место многим наработкам теоретиков, идеи которых опережали своё время. Это касается кванта пространства-времени, магнитного монополя Дирака, кварков, фундаментальной длины, обусловленной диаметром </w:t>
      </w:r>
      <w:proofErr w:type="spellStart"/>
      <w:r w:rsidRPr="000479E0">
        <w:t>квантона</w:t>
      </w:r>
      <w:proofErr w:type="spellEnd"/>
      <w:r w:rsidRPr="000479E0">
        <w:t xml:space="preserve">, антигравитации, пятой силы и теории </w:t>
      </w:r>
      <w:proofErr w:type="spellStart"/>
      <w:r w:rsidRPr="000479E0">
        <w:t>суперструн</w:t>
      </w:r>
      <w:proofErr w:type="spellEnd"/>
      <w:r w:rsidRPr="000479E0">
        <w:t>.</w:t>
      </w:r>
    </w:p>
    <w:p w14:paraId="1EB864C9" w14:textId="77777777" w:rsidR="00F70B64" w:rsidRPr="000479E0" w:rsidRDefault="00F70B64" w:rsidP="00F70B64">
      <w:r w:rsidRPr="000479E0">
        <w:t xml:space="preserve">Теория </w:t>
      </w:r>
      <w:proofErr w:type="spellStart"/>
      <w:r w:rsidRPr="000479E0">
        <w:t>суперструн</w:t>
      </w:r>
      <w:proofErr w:type="spellEnd"/>
      <w:r w:rsidRPr="000479E0">
        <w:t xml:space="preserve">, как квантовая теория, предполагает, что тяготение обусловлено обменом замкнутых струн, пришедших на смену гипотетическим гравитонам. При этом теория </w:t>
      </w:r>
      <w:proofErr w:type="spellStart"/>
      <w:r w:rsidRPr="000479E0">
        <w:t>суперструн</w:t>
      </w:r>
      <w:proofErr w:type="spellEnd"/>
      <w:r w:rsidRPr="000479E0">
        <w:t xml:space="preserve"> также вступает в противоречия с теорией гравитации Эйнштейна, исключая роль четырёхмерного континуума в природе тяготения. К сожалению, сегодня никто из теоретиков, работающих в области струйной теории, не может предложить методики е</w:t>
      </w:r>
      <w:r>
        <w:t>ё</w:t>
      </w:r>
      <w:r w:rsidRPr="000479E0">
        <w:t xml:space="preserve"> экспериментальной</w:t>
      </w:r>
      <w:r w:rsidRPr="000479E0">
        <w:rPr>
          <w:spacing w:val="-23"/>
        </w:rPr>
        <w:t xml:space="preserve"> </w:t>
      </w:r>
      <w:r w:rsidRPr="000479E0">
        <w:t>проверки.</w:t>
      </w:r>
    </w:p>
    <w:p w14:paraId="22FF3795" w14:textId="77777777" w:rsidR="00F70B64" w:rsidRPr="000479E0" w:rsidRDefault="00F70B64" w:rsidP="00F70B64">
      <w:r w:rsidRPr="000479E0">
        <w:t xml:space="preserve">Вместе с тем, работы над теорией </w:t>
      </w:r>
      <w:proofErr w:type="spellStart"/>
      <w:r w:rsidRPr="000479E0">
        <w:t>Суперобъединения</w:t>
      </w:r>
      <w:proofErr w:type="spellEnd"/>
      <w:r w:rsidRPr="000479E0">
        <w:t xml:space="preserve">, как продолжение концепции Единого Поля Эйнштейна, позволили выявить наличие реальных </w:t>
      </w:r>
      <w:proofErr w:type="spellStart"/>
      <w:r w:rsidRPr="000479E0">
        <w:t>суперструн</w:t>
      </w:r>
      <w:proofErr w:type="spellEnd"/>
      <w:r w:rsidRPr="000479E0">
        <w:t>, определяющих натяжение квантованного пространства-времени.</w:t>
      </w:r>
    </w:p>
    <w:p w14:paraId="34040A53" w14:textId="77777777" w:rsidR="00F70B64" w:rsidRDefault="00F70B64" w:rsidP="00F70B64">
      <w:r>
        <w:rPr>
          <w:noProof/>
          <w:sz w:val="20"/>
          <w:lang w:eastAsia="ru-RU"/>
        </w:rPr>
        <w:drawing>
          <wp:anchor distT="0" distB="0" distL="114300" distR="114300" simplePos="0" relativeHeight="251660288" behindDoc="0" locked="0" layoutInCell="1" allowOverlap="1" wp14:anchorId="243D63C8" wp14:editId="6229BF3A">
            <wp:simplePos x="0" y="0"/>
            <wp:positionH relativeFrom="column">
              <wp:posOffset>1270</wp:posOffset>
            </wp:positionH>
            <wp:positionV relativeFrom="paragraph">
              <wp:posOffset>3069590</wp:posOffset>
            </wp:positionV>
            <wp:extent cx="5935980" cy="1828800"/>
            <wp:effectExtent l="0" t="0" r="0" b="0"/>
            <wp:wrapTopAndBottom/>
            <wp:docPr id="29" name="Изображение 29" descr="../Documents/Возрождение/Фёдор%20Дмитриевич/Сайт/картинки/Для%20публикаций/Другие%20авторы/Леонов/Вселенная%20кипящий%20бульон/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../Documents/Возрождение/Фёдор%20Дмитриевич/Сайт/картинки/Для%20публикаций/Другие%20авторы/Леонов/Вселенная%20кипящий%20бульон/6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sz w:val="20"/>
          <w:lang w:eastAsia="ru-RU"/>
        </w:rPr>
        <w:drawing>
          <wp:anchor distT="0" distB="0" distL="114300" distR="114300" simplePos="0" relativeHeight="251659264" behindDoc="0" locked="0" layoutInCell="1" allowOverlap="1" wp14:anchorId="769A1086" wp14:editId="0F78D992">
            <wp:simplePos x="0" y="0"/>
            <wp:positionH relativeFrom="column">
              <wp:posOffset>1270</wp:posOffset>
            </wp:positionH>
            <wp:positionV relativeFrom="paragraph">
              <wp:posOffset>2032635</wp:posOffset>
            </wp:positionV>
            <wp:extent cx="5938520" cy="816610"/>
            <wp:effectExtent l="0" t="0" r="0" b="0"/>
            <wp:wrapTopAndBottom/>
            <wp:docPr id="27" name="Изображение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../Documents/Возрождение/Фёдор%20Дмитриевич/Сайт/картинки/Для%20публикаций/Другие%20авторы/Леонов/Вселенная%20кипящий%20бульон/6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479E0">
        <w:t xml:space="preserve">На рис. 20 показано, что в квантованном пространстве-времени можно выделить знакопеременную </w:t>
      </w:r>
      <w:proofErr w:type="spellStart"/>
      <w:r w:rsidRPr="000479E0">
        <w:t>суперструну</w:t>
      </w:r>
      <w:proofErr w:type="spellEnd"/>
      <w:r w:rsidRPr="000479E0">
        <w:t xml:space="preserve"> из </w:t>
      </w:r>
      <w:proofErr w:type="spellStart"/>
      <w:r w:rsidRPr="000479E0">
        <w:t>квантонов</w:t>
      </w:r>
      <w:proofErr w:type="spellEnd"/>
      <w:r w:rsidRPr="000479E0">
        <w:t xml:space="preserve">. Натяжение такой электромагнитной </w:t>
      </w:r>
      <w:proofErr w:type="spellStart"/>
      <w:r w:rsidRPr="000479E0">
        <w:t>суперструны</w:t>
      </w:r>
      <w:proofErr w:type="spellEnd"/>
      <w:r w:rsidRPr="000479E0">
        <w:t xml:space="preserve"> определяется взаимным притяжением противоположных по знаку зарядов (кварков) внутри </w:t>
      </w:r>
      <w:proofErr w:type="spellStart"/>
      <w:r w:rsidRPr="000479E0">
        <w:t>квантона</w:t>
      </w:r>
      <w:proofErr w:type="spellEnd"/>
      <w:r w:rsidRPr="000479E0">
        <w:t xml:space="preserve"> и легко рассчитывается. Сила натяжения </w:t>
      </w:r>
      <w:proofErr w:type="spellStart"/>
      <w:r w:rsidRPr="000479E0">
        <w:rPr>
          <w:b/>
        </w:rPr>
        <w:t>F</w:t>
      </w:r>
      <w:r w:rsidRPr="00E96BFE">
        <w:rPr>
          <w:vertAlign w:val="subscript"/>
        </w:rPr>
        <w:t>z</w:t>
      </w:r>
      <w:proofErr w:type="spellEnd"/>
      <w:r w:rsidRPr="00E96BFE">
        <w:t xml:space="preserve"> </w:t>
      </w:r>
      <w:r w:rsidRPr="000479E0">
        <w:t xml:space="preserve">струны рассчитывается как суммарное действие электрических </w:t>
      </w:r>
      <w:proofErr w:type="spellStart"/>
      <w:r w:rsidRPr="000479E0">
        <w:t>F</w:t>
      </w:r>
      <w:r w:rsidRPr="00E96BFE">
        <w:rPr>
          <w:vertAlign w:val="subscript"/>
        </w:rPr>
        <w:t>e</w:t>
      </w:r>
      <w:proofErr w:type="spellEnd"/>
      <w:r w:rsidRPr="00E96BFE">
        <w:t xml:space="preserve"> </w:t>
      </w:r>
      <w:r w:rsidRPr="000479E0">
        <w:t xml:space="preserve">и магнитных </w:t>
      </w:r>
      <w:proofErr w:type="spellStart"/>
      <w:r w:rsidRPr="000479E0">
        <w:t>F</w:t>
      </w:r>
      <w:r w:rsidRPr="00E96BFE">
        <w:rPr>
          <w:vertAlign w:val="subscript"/>
        </w:rPr>
        <w:t>g</w:t>
      </w:r>
      <w:proofErr w:type="spellEnd"/>
      <w:r w:rsidRPr="00E96BFE">
        <w:t xml:space="preserve"> </w:t>
      </w:r>
      <w:r>
        <w:t xml:space="preserve">сил в </w:t>
      </w:r>
      <w:proofErr w:type="spellStart"/>
      <w:r>
        <w:t>суперструне</w:t>
      </w:r>
      <w:proofErr w:type="spellEnd"/>
      <w:r>
        <w:t xml:space="preserve"> </w:t>
      </w:r>
      <w:r w:rsidRPr="000479E0">
        <w:t>(</w:t>
      </w:r>
      <w:r w:rsidRPr="000479E0">
        <w:rPr>
          <w:b/>
        </w:rPr>
        <w:t>1</w:t>
      </w:r>
      <w:r w:rsidRPr="00E96BFE">
        <w:rPr>
          <w:vertAlign w:val="subscript"/>
        </w:rPr>
        <w:t>z</w:t>
      </w:r>
      <w:r>
        <w:t xml:space="preserve"> – </w:t>
      </w:r>
      <w:r w:rsidRPr="000479E0">
        <w:t>единичный вектор вдоль</w:t>
      </w:r>
      <w:r w:rsidRPr="000479E0">
        <w:rPr>
          <w:spacing w:val="-16"/>
        </w:rPr>
        <w:t xml:space="preserve"> </w:t>
      </w:r>
      <w:proofErr w:type="spellStart"/>
      <w:r w:rsidRPr="000479E0">
        <w:t>суперструны</w:t>
      </w:r>
      <w:proofErr w:type="spellEnd"/>
      <w:r w:rsidRPr="000479E0">
        <w:t>):</w:t>
      </w:r>
    </w:p>
    <w:p w14:paraId="1A0CD8AA" w14:textId="77777777" w:rsidR="00F70B64" w:rsidRDefault="00F70B64" w:rsidP="00F70B64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2A3F774E" wp14:editId="5FD0A6D4">
            <wp:simplePos x="0" y="0"/>
            <wp:positionH relativeFrom="column">
              <wp:posOffset>635</wp:posOffset>
            </wp:positionH>
            <wp:positionV relativeFrom="paragraph">
              <wp:posOffset>484505</wp:posOffset>
            </wp:positionV>
            <wp:extent cx="5935980" cy="816610"/>
            <wp:effectExtent l="0" t="0" r="0" b="0"/>
            <wp:wrapTopAndBottom/>
            <wp:docPr id="31" name="Изображение 31" descr="../Documents/Возрождение/Фёдор%20Дмитриевич/Сайт/картинки/Для%20публикаций/Другие%20авторы/Леонов/Вселенная%20кипящий%20бульон/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../Documents/Возрождение/Фёдор%20Дмитриевич/Сайт/картинки/Для%20публикаций/Другие%20авторы/Леонов/Вселенная%20кипящий%20бульон/6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79E0">
        <w:t>Натяжение ±</w:t>
      </w:r>
      <w:proofErr w:type="spellStart"/>
      <w:r w:rsidRPr="000479E0">
        <w:rPr>
          <w:b/>
        </w:rPr>
        <w:t>Т</w:t>
      </w:r>
      <w:r w:rsidRPr="00E96BFE">
        <w:rPr>
          <w:vertAlign w:val="subscript"/>
        </w:rPr>
        <w:t>z</w:t>
      </w:r>
      <w:proofErr w:type="spellEnd"/>
      <w:r w:rsidRPr="00E96BFE">
        <w:t xml:space="preserve"> </w:t>
      </w:r>
      <w:r w:rsidRPr="000479E0">
        <w:t xml:space="preserve">электромагнитной </w:t>
      </w:r>
      <w:proofErr w:type="spellStart"/>
      <w:r w:rsidRPr="000479E0">
        <w:t>суперструны</w:t>
      </w:r>
      <w:proofErr w:type="spellEnd"/>
      <w:r w:rsidRPr="000479E0">
        <w:t xml:space="preserve"> определяем как силу </w:t>
      </w:r>
      <w:proofErr w:type="spellStart"/>
      <w:r w:rsidRPr="000479E0">
        <w:rPr>
          <w:b/>
        </w:rPr>
        <w:t>F</w:t>
      </w:r>
      <w:r w:rsidRPr="00E96BFE">
        <w:rPr>
          <w:vertAlign w:val="subscript"/>
        </w:rPr>
        <w:t>z</w:t>
      </w:r>
      <w:proofErr w:type="spellEnd"/>
      <w:r w:rsidRPr="00E96BFE">
        <w:t>,</w:t>
      </w:r>
      <w:r w:rsidRPr="000479E0">
        <w:t xml:space="preserve"> приходящуюся на сечение </w:t>
      </w:r>
      <w:proofErr w:type="spellStart"/>
      <w:r w:rsidRPr="000479E0">
        <w:t>S</w:t>
      </w:r>
      <w:r w:rsidRPr="00E96BFE">
        <w:rPr>
          <w:vertAlign w:val="subscript"/>
        </w:rPr>
        <w:t>q</w:t>
      </w:r>
      <w:proofErr w:type="spellEnd"/>
      <w:r w:rsidRPr="00E96BFE">
        <w:t xml:space="preserve"> </w:t>
      </w:r>
      <w:proofErr w:type="spellStart"/>
      <w:r w:rsidRPr="000479E0">
        <w:t>квантона</w:t>
      </w:r>
      <w:proofErr w:type="spellEnd"/>
      <w:r w:rsidRPr="000479E0">
        <w:t>:</w:t>
      </w:r>
    </w:p>
    <w:p w14:paraId="79E0A24F" w14:textId="77777777" w:rsidR="00CB00FC" w:rsidRDefault="00F70B64" w:rsidP="00F70B64">
      <w:r w:rsidRPr="000479E0">
        <w:t>Как видно из (54) и (55) квантованное пространство-время обладает колоссальным натяжением (и упругостью), которая определяет высокую скорость волновых процессов в нем (скорость света 3</w:t>
      </w:r>
      <w:r>
        <w:t>·</w:t>
      </w:r>
      <w:r w:rsidRPr="000479E0">
        <w:t>10</w:t>
      </w:r>
      <w:r w:rsidRPr="00E96BFE">
        <w:rPr>
          <w:vertAlign w:val="superscript"/>
        </w:rPr>
        <w:t>8</w:t>
      </w:r>
      <w:r w:rsidRPr="00E96BFE">
        <w:t xml:space="preserve"> </w:t>
      </w:r>
      <w:r w:rsidRPr="000479E0">
        <w:t>м/с).</w:t>
      </w:r>
      <w:bookmarkStart w:id="0" w:name="_GoBack"/>
      <w:bookmarkEnd w:id="0"/>
    </w:p>
    <w:sectPr w:rsidR="00CB00FC" w:rsidSect="009F273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64"/>
    <w:rsid w:val="00391C22"/>
    <w:rsid w:val="00635557"/>
    <w:rsid w:val="007173D9"/>
    <w:rsid w:val="00736C90"/>
    <w:rsid w:val="00834E01"/>
    <w:rsid w:val="009F273A"/>
    <w:rsid w:val="00A5225A"/>
    <w:rsid w:val="00CB00FC"/>
    <w:rsid w:val="00F70B64"/>
    <w:rsid w:val="00FC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7F107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F70B64"/>
    <w:pPr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7173D9"/>
    <w:pPr>
      <w:keepNext/>
      <w:keepLines/>
      <w:spacing w:line="320" w:lineRule="exact"/>
      <w:jc w:val="center"/>
      <w:outlineLvl w:val="0"/>
    </w:pPr>
    <w:rPr>
      <w:rFonts w:eastAsiaTheme="majorEastAsia" w:cstheme="majorBidi"/>
      <w:b/>
      <w:color w:val="0432FF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autoRedefine/>
    <w:qFormat/>
    <w:rsid w:val="00FC51EA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 w:eastAsia="ru-RU"/>
    </w:rPr>
  </w:style>
  <w:style w:type="character" w:customStyle="1" w:styleId="a4">
    <w:name w:val="Верхний колонтитул Знак"/>
    <w:basedOn w:val="a0"/>
    <w:link w:val="a3"/>
    <w:rsid w:val="00FC51EA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character" w:customStyle="1" w:styleId="10">
    <w:name w:val="Заголовок 1 Знак"/>
    <w:basedOn w:val="a0"/>
    <w:link w:val="1"/>
    <w:uiPriority w:val="9"/>
    <w:rsid w:val="007173D9"/>
    <w:rPr>
      <w:rFonts w:ascii="Georgia" w:eastAsiaTheme="majorEastAsia" w:hAnsi="Georgia" w:cstheme="majorBidi"/>
      <w:b/>
      <w:color w:val="0432FF"/>
      <w:sz w:val="36"/>
      <w:szCs w:val="32"/>
    </w:rPr>
  </w:style>
  <w:style w:type="character" w:customStyle="1" w:styleId="--">
    <w:name w:val="Синий-прописной-полужирный"/>
    <w:basedOn w:val="a0"/>
    <w:uiPriority w:val="1"/>
    <w:qFormat/>
    <w:rsid w:val="00736C90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0">
    <w:name w:val="Черный-прописной-полужирный"/>
    <w:basedOn w:val="a0"/>
    <w:uiPriority w:val="1"/>
    <w:qFormat/>
    <w:rsid w:val="00736C90"/>
    <w:rPr>
      <w:rFonts w:ascii="Georgia" w:hAnsi="Georgia"/>
      <w:b/>
      <w:i w:val="0"/>
      <w:caps/>
      <w:smallCaps w:val="0"/>
      <w:sz w:val="28"/>
    </w:rPr>
  </w:style>
  <w:style w:type="character" w:customStyle="1" w:styleId="--1">
    <w:name w:val="Красный-прписной-полужирный"/>
    <w:basedOn w:val="a0"/>
    <w:uiPriority w:val="1"/>
    <w:qFormat/>
    <w:rsid w:val="00736C90"/>
    <w:rPr>
      <w:rFonts w:ascii="Georgia" w:hAnsi="Georgia"/>
      <w:b/>
      <w:caps/>
      <w:color w:val="FF0000"/>
      <w:sz w:val="28"/>
    </w:rPr>
  </w:style>
  <w:style w:type="paragraph" w:styleId="a5">
    <w:name w:val="caption"/>
    <w:basedOn w:val="a"/>
    <w:next w:val="a"/>
    <w:autoRedefine/>
    <w:uiPriority w:val="35"/>
    <w:unhideWhenUsed/>
    <w:qFormat/>
    <w:rsid w:val="00635557"/>
    <w:pPr>
      <w:spacing w:before="0" w:line="240" w:lineRule="auto"/>
      <w:ind w:firstLine="0"/>
      <w:jc w:val="center"/>
    </w:pPr>
    <w:rPr>
      <w:rFonts w:eastAsiaTheme="minorEastAsia" w:cstheme="minorBidi"/>
      <w:b/>
      <w:iCs/>
      <w:color w:val="44546A" w:themeColor="text2"/>
      <w:sz w:val="24"/>
      <w:szCs w:val="18"/>
      <w:lang w:eastAsia="ru-RU"/>
    </w:rPr>
  </w:style>
  <w:style w:type="paragraph" w:customStyle="1" w:styleId="a6">
    <w:name w:val="подраздел"/>
    <w:basedOn w:val="a5"/>
    <w:autoRedefine/>
    <w:qFormat/>
    <w:rsid w:val="00635557"/>
    <w:pPr>
      <w:spacing w:before="240" w:after="120" w:line="380" w:lineRule="exact"/>
      <w:ind w:left="720"/>
      <w:jc w:val="left"/>
    </w:pPr>
    <w:rPr>
      <w:rFonts w:eastAsia="Times New Roman"/>
      <w:bCs/>
      <w:iCs w:val="0"/>
      <w:sz w:val="28"/>
    </w:rPr>
  </w:style>
  <w:style w:type="paragraph" w:customStyle="1" w:styleId="a7">
    <w:name w:val="подзаголвок"/>
    <w:basedOn w:val="a"/>
    <w:autoRedefine/>
    <w:qFormat/>
    <w:rsid w:val="00F70B64"/>
    <w:pPr>
      <w:widowControl w:val="0"/>
      <w:autoSpaceDE w:val="0"/>
      <w:autoSpaceDN w:val="0"/>
      <w:adjustRightInd w:val="0"/>
      <w:spacing w:after="120" w:line="240" w:lineRule="auto"/>
      <w:ind w:firstLine="0"/>
      <w:jc w:val="center"/>
    </w:pPr>
    <w:rPr>
      <w:rFonts w:cs="Arial"/>
      <w:b/>
      <w:color w:val="1A1A1A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g"/><Relationship Id="rId6" Type="http://schemas.openxmlformats.org/officeDocument/2006/relationships/image" Target="media/image3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1492</Characters>
  <Application>Microsoft Macintosh Word</Application>
  <DocSecurity>0</DocSecurity>
  <Lines>32</Lines>
  <Paragraphs>7</Paragraphs>
  <ScaleCrop>false</ScaleCrop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Кузнецова</dc:creator>
  <cp:keywords/>
  <dc:description/>
  <cp:lastModifiedBy>Дарья Кузнецова</cp:lastModifiedBy>
  <cp:revision>1</cp:revision>
  <dcterms:created xsi:type="dcterms:W3CDTF">2016-09-17T02:32:00Z</dcterms:created>
  <dcterms:modified xsi:type="dcterms:W3CDTF">2016-09-17T02:33:00Z</dcterms:modified>
</cp:coreProperties>
</file>