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200F" w14:textId="77777777" w:rsidR="00F929A3" w:rsidRPr="002D7CF3" w:rsidRDefault="00F929A3" w:rsidP="00F929A3">
      <w:pPr>
        <w:pStyle w:val="ab"/>
      </w:pPr>
      <w:r w:rsidRPr="002D7CF3">
        <w:t xml:space="preserve">Вселенная: кипящий «бульон» из </w:t>
      </w:r>
      <w:proofErr w:type="spellStart"/>
      <w:r w:rsidRPr="002D7CF3">
        <w:t>квантонов</w:t>
      </w:r>
      <w:proofErr w:type="spellEnd"/>
    </w:p>
    <w:p w14:paraId="43F2C99F" w14:textId="77777777" w:rsidR="00F929A3" w:rsidRPr="002D7CF3" w:rsidRDefault="00F929A3" w:rsidP="00F929A3">
      <w:pPr>
        <w:pStyle w:val="a9"/>
      </w:pPr>
      <w:r w:rsidRPr="002D7CF3">
        <w:t>Введение</w:t>
      </w:r>
    </w:p>
    <w:p w14:paraId="542DC15C" w14:textId="77777777" w:rsidR="00F929A3" w:rsidRPr="002D7CF3" w:rsidRDefault="00F929A3" w:rsidP="00F929A3">
      <w:r w:rsidRPr="002D7CF3">
        <w:t xml:space="preserve">В моих работах вопросы космологии затрагиваются косвенно, поскольку основное направление исследований было посвящено созданию теории </w:t>
      </w:r>
      <w:proofErr w:type="spellStart"/>
      <w:r w:rsidRPr="002D7CF3">
        <w:t>Суперобъединения</w:t>
      </w:r>
      <w:proofErr w:type="spellEnd"/>
      <w:r w:rsidRPr="002D7CF3">
        <w:t xml:space="preserve"> фундаментальных взаимодействий: гравитации, электромагнетизма, ядерных и </w:t>
      </w:r>
      <w:proofErr w:type="spellStart"/>
      <w:r w:rsidRPr="002D7CF3">
        <w:t>электрослабых</w:t>
      </w:r>
      <w:proofErr w:type="spellEnd"/>
      <w:r w:rsidRPr="002D7CF3">
        <w:t xml:space="preserve"> сил, а также исследованию физики элементарных частиц (их структуры), как открытых </w:t>
      </w:r>
      <w:proofErr w:type="spellStart"/>
      <w:r w:rsidRPr="002D7CF3">
        <w:t>квантомеханических</w:t>
      </w:r>
      <w:proofErr w:type="spellEnd"/>
      <w:r w:rsidRPr="002D7CF3">
        <w:t xml:space="preserve"> систем. И прикладная область исследований – это развитие новых энергетических и космических технологий, гравитационных каналов.</w:t>
      </w:r>
    </w:p>
    <w:p w14:paraId="7A5FD623" w14:textId="77777777" w:rsidR="00F929A3" w:rsidRPr="002D7CF3" w:rsidRDefault="00F929A3" w:rsidP="00F929A3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C1BAEDA" wp14:editId="7D0FDDCC">
            <wp:simplePos x="0" y="0"/>
            <wp:positionH relativeFrom="column">
              <wp:posOffset>3314700</wp:posOffset>
            </wp:positionH>
            <wp:positionV relativeFrom="paragraph">
              <wp:posOffset>868045</wp:posOffset>
            </wp:positionV>
            <wp:extent cx="2625725" cy="1744980"/>
            <wp:effectExtent l="0" t="0" r="0" b="7620"/>
            <wp:wrapSquare wrapText="bothSides"/>
            <wp:docPr id="1" name="Изображение 1" descr="/Users/Darya/Downloads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Darya/Downloads/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2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7CF3">
        <w:t xml:space="preserve">Вместе с тем создание теории </w:t>
      </w:r>
      <w:proofErr w:type="spellStart"/>
      <w:r w:rsidRPr="002D7CF3">
        <w:t>Суперобъединения</w:t>
      </w:r>
      <w:proofErr w:type="spellEnd"/>
      <w:r w:rsidRPr="002D7CF3">
        <w:t xml:space="preserve"> позволяет распространить новые знания на инфляционную космологию. Обращаю внимание, что в этой области работает в </w:t>
      </w:r>
      <w:proofErr w:type="spellStart"/>
      <w:r w:rsidRPr="002D7CF3">
        <w:t>Станфордском</w:t>
      </w:r>
      <w:proofErr w:type="spellEnd"/>
      <w:r w:rsidRPr="002D7CF3">
        <w:t xml:space="preserve"> университете США известный российский учёный</w:t>
      </w:r>
      <w:r>
        <w:t xml:space="preserve">-физик Андрей Дмитриевич Линде. </w:t>
      </w:r>
      <w:r w:rsidRPr="002D7CF3">
        <w:t>Именно его лекция «</w:t>
      </w:r>
      <w:hyperlink r:id="rId6" w:history="1">
        <w:r w:rsidRPr="00F929A3">
          <w:rPr>
            <w:rStyle w:val="a8"/>
            <w:b/>
          </w:rPr>
          <w:t>Инфляция, квантовая космология и антропный принцип</w:t>
        </w:r>
      </w:hyperlink>
      <w:r w:rsidRPr="002D7CF3">
        <w:t>»</w:t>
      </w:r>
      <w:r>
        <w:t xml:space="preserve">, прочитанная </w:t>
      </w:r>
      <w:r w:rsidRPr="002D7CF3">
        <w:t xml:space="preserve">на конференции, посвящённой 90-летию известного физика-теоретика Джона </w:t>
      </w:r>
      <w:proofErr w:type="spellStart"/>
      <w:r w:rsidRPr="002D7CF3">
        <w:t>Уилера</w:t>
      </w:r>
      <w:proofErr w:type="spellEnd"/>
      <w:r w:rsidRPr="002D7CF3">
        <w:t>, послужила отправной точкой для моих комментариев в области квантовой космологии. Представляется, что теория инфляции может быть интересной при описании квантования вселенной в момент е</w:t>
      </w:r>
      <w:r>
        <w:t>ё</w:t>
      </w:r>
      <w:r w:rsidRPr="002D7CF3">
        <w:rPr>
          <w:spacing w:val="-21"/>
        </w:rPr>
        <w:t xml:space="preserve"> </w:t>
      </w:r>
      <w:r w:rsidRPr="002D7CF3">
        <w:t>зарождения.</w:t>
      </w:r>
    </w:p>
    <w:p w14:paraId="49A6F640" w14:textId="77777777" w:rsidR="00F929A3" w:rsidRPr="002D7CF3" w:rsidRDefault="00F929A3" w:rsidP="00F929A3">
      <w:r w:rsidRPr="002D7CF3">
        <w:t>Прежде всего, необходимо было обратить внимание не только на разногласия, но и найти те общие подходы к космологии, которые связывают инфляционную и квантовую теории. Отмечу, Андрей Линде намного опередил события, рассматривая инфляц</w:t>
      </w:r>
      <w:r>
        <w:t xml:space="preserve">ию, как раздувание вселенной </w:t>
      </w:r>
      <w:r w:rsidRPr="002D7CF3">
        <w:t>(или</w:t>
      </w:r>
      <w:r>
        <w:t xml:space="preserve"> </w:t>
      </w:r>
      <w:r w:rsidRPr="002D7CF3">
        <w:t>отдельных е</w:t>
      </w:r>
      <w:r>
        <w:t>ё</w:t>
      </w:r>
      <w:r w:rsidRPr="002D7CF3">
        <w:t xml:space="preserve"> фрагментов, или множества вселенных) в момент зачатия, когда ещё не было ни одной элементарной</w:t>
      </w:r>
      <w:r w:rsidRPr="002D7CF3">
        <w:rPr>
          <w:spacing w:val="-21"/>
        </w:rPr>
        <w:t xml:space="preserve"> </w:t>
      </w:r>
      <w:r w:rsidRPr="002D7CF3">
        <w:t>частицы.</w:t>
      </w:r>
    </w:p>
    <w:p w14:paraId="2541C0B4" w14:textId="77777777" w:rsidR="00F929A3" w:rsidRPr="002D7CF3" w:rsidRDefault="00F929A3" w:rsidP="00F929A3">
      <w:r w:rsidRPr="002D7CF3">
        <w:t xml:space="preserve">Инфляция мне напоминает процесс разворачивания прекрасной розы из маленькой невидимой почки, полагая, что до этого информация о розе хранилась на двойной спирали ДНК. Конечно, это </w:t>
      </w:r>
      <w:r w:rsidRPr="002D7CF3">
        <w:lastRenderedPageBreak/>
        <w:t>очень грубое, хотя и красочное сравнение, тем более, что мы не знаем всех механизмов распускания розы, не говоря о вселенной.</w:t>
      </w:r>
    </w:p>
    <w:p w14:paraId="668A8FDB" w14:textId="77777777" w:rsidR="00F929A3" w:rsidRPr="002D7CF3" w:rsidRDefault="00F929A3" w:rsidP="00F929A3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EAB247F" wp14:editId="66A3FE11">
            <wp:simplePos x="0" y="0"/>
            <wp:positionH relativeFrom="column">
              <wp:posOffset>2484755</wp:posOffset>
            </wp:positionH>
            <wp:positionV relativeFrom="paragraph">
              <wp:posOffset>177165</wp:posOffset>
            </wp:positionV>
            <wp:extent cx="3477260" cy="1947545"/>
            <wp:effectExtent l="0" t="0" r="2540" b="8255"/>
            <wp:wrapSquare wrapText="bothSides"/>
            <wp:docPr id="2" name="Изображение 2" descr="/Users/Darya/Downloads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Darya/Downloads/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260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7CF3">
        <w:t>Тем не менее, наверное, никогда мы не узнаем истинной картины рождения вселенной, но по мере развития науки и новых знаний будем выдвигать и обсуждать вс</w:t>
      </w:r>
      <w:r>
        <w:t>ё</w:t>
      </w:r>
      <w:r w:rsidRPr="002D7CF3">
        <w:t xml:space="preserve"> новые теории и гипотезы, давая разуму пищу для полёта фантазии. И естественно, пусть очень редко, но вс</w:t>
      </w:r>
      <w:r>
        <w:t>ё же</w:t>
      </w:r>
      <w:r w:rsidRPr="002D7CF3">
        <w:t xml:space="preserve"> наши гипотетические представления о вселенной будут подтверждаться экспериментальными наблюдениями, например, как это было с открытием красного смещения и реликтового микроволнового излучения. Вместе с тем, экспериментально установлено ускоренное разбегание галактик, но даже при вс</w:t>
      </w:r>
      <w:r>
        <w:t>ё</w:t>
      </w:r>
      <w:r w:rsidRPr="002D7CF3">
        <w:t>м полете фантазии, современная физика не имеет удовлетворительного объяснения данному феномену.</w:t>
      </w:r>
    </w:p>
    <w:p w14:paraId="6CBDB5EC" w14:textId="77777777" w:rsidR="00F929A3" w:rsidRPr="002D7CF3" w:rsidRDefault="00F929A3" w:rsidP="00F929A3">
      <w:r w:rsidRPr="002D7CF3">
        <w:t xml:space="preserve">Создание теории </w:t>
      </w:r>
      <w:proofErr w:type="spellStart"/>
      <w:r w:rsidRPr="002D7CF3">
        <w:t>Суперобъединения</w:t>
      </w:r>
      <w:proofErr w:type="spellEnd"/>
      <w:r w:rsidRPr="002D7CF3">
        <w:t xml:space="preserve"> на рубеже столетий, как фундаментальной квантовой теории, базирующейся на открытиях кванта пространства-времени (</w:t>
      </w:r>
      <w:proofErr w:type="spellStart"/>
      <w:r w:rsidRPr="002D7CF3">
        <w:t>квантона</w:t>
      </w:r>
      <w:proofErr w:type="spellEnd"/>
      <w:r w:rsidRPr="002D7CF3">
        <w:t>) и сверхсильного электромагнитного взаимодействия (</w:t>
      </w:r>
      <w:proofErr w:type="spellStart"/>
      <w:r w:rsidRPr="002D7CF3">
        <w:t>СЭВ</w:t>
      </w:r>
      <w:proofErr w:type="spellEnd"/>
      <w:r w:rsidRPr="002D7CF3">
        <w:t>), разделило физику на старую (физику 20 века) и новую (физику 21</w:t>
      </w:r>
      <w:r w:rsidRPr="002D7CF3">
        <w:rPr>
          <w:spacing w:val="-5"/>
        </w:rPr>
        <w:t xml:space="preserve"> </w:t>
      </w:r>
      <w:r w:rsidRPr="002D7CF3">
        <w:t>века).</w:t>
      </w:r>
    </w:p>
    <w:p w14:paraId="44F9181E" w14:textId="77777777" w:rsidR="00F929A3" w:rsidRPr="002D7CF3" w:rsidRDefault="00F929A3" w:rsidP="00F929A3">
      <w:r w:rsidRPr="002D7CF3">
        <w:t xml:space="preserve">Новая физика 21 века – это физика открытых </w:t>
      </w:r>
      <w:proofErr w:type="spellStart"/>
      <w:r w:rsidRPr="002D7CF3">
        <w:t>квантомеханических</w:t>
      </w:r>
      <w:proofErr w:type="spellEnd"/>
      <w:r w:rsidRPr="002D7CF3">
        <w:t xml:space="preserve"> систем, а старая физика 20 века – это физика закрытых </w:t>
      </w:r>
      <w:proofErr w:type="spellStart"/>
      <w:r w:rsidRPr="002D7CF3">
        <w:t>квантомеханических</w:t>
      </w:r>
      <w:proofErr w:type="spellEnd"/>
      <w:r w:rsidRPr="002D7CF3">
        <w:t xml:space="preserve"> систем, которых просто не существует в природе. В этом плане физика 20 века сильно страдает метафизическими представлениями на мироздание, несмотря на грубую материали</w:t>
      </w:r>
      <w:r>
        <w:t xml:space="preserve">стическую основу, рассматривая </w:t>
      </w:r>
      <w:r w:rsidRPr="002D7CF3">
        <w:t>элементарные частицы и тела как изолированные объекты (вещь в себе). Но это не согласуется с принципом корпускулярно-волнового дуализма, когда частица (тело) одновременно проявляет волновые и корпускулярные свойства, являясь неотъемлемой и составной частью квантованного пространства-времени.</w:t>
      </w:r>
    </w:p>
    <w:p w14:paraId="231F1AA1" w14:textId="6625696D" w:rsidR="00F929A3" w:rsidRPr="002D7CF3" w:rsidRDefault="00F929A3" w:rsidP="00F929A3">
      <w:r w:rsidRPr="002D7CF3">
        <w:t xml:space="preserve">Только физика открытых </w:t>
      </w:r>
      <w:proofErr w:type="spellStart"/>
      <w:r w:rsidRPr="002D7CF3">
        <w:t>квантомеханических</w:t>
      </w:r>
      <w:proofErr w:type="spellEnd"/>
      <w:r w:rsidRPr="002D7CF3">
        <w:t xml:space="preserve"> систем позволила раскрыть структуру основных элементарных частиц: электрона, позитрона, протона, нейтрона, нейтрино, фотона и природу ядерных сил в рамках теории </w:t>
      </w:r>
      <w:proofErr w:type="spellStart"/>
      <w:r w:rsidRPr="002D7CF3">
        <w:t>Суперобъединения</w:t>
      </w:r>
      <w:proofErr w:type="spellEnd"/>
      <w:r w:rsidR="00233FB9">
        <w:t xml:space="preserve">. </w:t>
      </w:r>
      <w:r w:rsidRPr="002D7CF3">
        <w:t>Но для этого необходимо было установить вакуумную структуру квантованного пространства-времени как первородной материи, положенной в основу нашего существования.</w:t>
      </w:r>
    </w:p>
    <w:p w14:paraId="7B4D6342" w14:textId="6479055E" w:rsidR="00F929A3" w:rsidRPr="002D7CF3" w:rsidRDefault="00F929A3" w:rsidP="00F929A3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FE9EF4D" wp14:editId="4C8E524F">
            <wp:simplePos x="0" y="0"/>
            <wp:positionH relativeFrom="column">
              <wp:posOffset>2753995</wp:posOffset>
            </wp:positionH>
            <wp:positionV relativeFrom="paragraph">
              <wp:posOffset>1405255</wp:posOffset>
            </wp:positionV>
            <wp:extent cx="3185795" cy="2105660"/>
            <wp:effectExtent l="0" t="0" r="0" b="2540"/>
            <wp:wrapSquare wrapText="bothSides"/>
            <wp:docPr id="3" name="Изображение 3" descr="/Users/Darya/Downloads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Darya/Downloads/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95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7CF3">
        <w:t xml:space="preserve">Естественно, что меня интересовал вопрос: «Кто </w:t>
      </w:r>
      <w:proofErr w:type="spellStart"/>
      <w:r w:rsidRPr="002D7CF3">
        <w:t>отквантовал</w:t>
      </w:r>
      <w:proofErr w:type="spellEnd"/>
      <w:r w:rsidRPr="002D7CF3">
        <w:t xml:space="preserve"> вс</w:t>
      </w:r>
      <w:r w:rsidR="00A32363">
        <w:t>еленную и как это происходило?»</w:t>
      </w:r>
      <w:r w:rsidRPr="002D7CF3">
        <w:t xml:space="preserve"> Ответа я не имел, и просто констатировал тот факт, что, пространство-время квантовано и имеет дискретную структуру. Косвенно это подтверждается буквально всеми имеющимися экспериментальными фактами, интерпретируя их в рамках теории </w:t>
      </w:r>
      <w:proofErr w:type="spellStart"/>
      <w:r w:rsidRPr="002D7CF3">
        <w:t>Суперобъединения</w:t>
      </w:r>
      <w:proofErr w:type="spellEnd"/>
      <w:r w:rsidRPr="002D7CF3">
        <w:t xml:space="preserve">. Наверное, мы никогда не узнаем, кто </w:t>
      </w:r>
      <w:proofErr w:type="spellStart"/>
      <w:r w:rsidRPr="002D7CF3">
        <w:t>отквантовал</w:t>
      </w:r>
      <w:proofErr w:type="spellEnd"/>
      <w:r w:rsidRPr="002D7CF3">
        <w:t xml:space="preserve"> вселенную</w:t>
      </w:r>
      <w:r w:rsidRPr="002D7CF3">
        <w:rPr>
          <w:spacing w:val="55"/>
        </w:rPr>
        <w:t xml:space="preserve"> </w:t>
      </w:r>
      <w:r w:rsidRPr="002D7CF3">
        <w:t>и</w:t>
      </w:r>
      <w:r w:rsidRPr="002D7CF3">
        <w:rPr>
          <w:spacing w:val="56"/>
        </w:rPr>
        <w:t xml:space="preserve"> </w:t>
      </w:r>
      <w:r w:rsidRPr="002D7CF3">
        <w:t>был</w:t>
      </w:r>
      <w:r w:rsidRPr="002D7CF3">
        <w:rPr>
          <w:spacing w:val="55"/>
        </w:rPr>
        <w:t xml:space="preserve"> </w:t>
      </w:r>
      <w:r w:rsidRPr="002D7CF3">
        <w:t>ли</w:t>
      </w:r>
      <w:r w:rsidRPr="002D7CF3">
        <w:rPr>
          <w:spacing w:val="56"/>
        </w:rPr>
        <w:t xml:space="preserve"> </w:t>
      </w:r>
      <w:r w:rsidRPr="002D7CF3">
        <w:t>в</w:t>
      </w:r>
      <w:r w:rsidRPr="002D7CF3">
        <w:rPr>
          <w:spacing w:val="55"/>
        </w:rPr>
        <w:t xml:space="preserve"> </w:t>
      </w:r>
      <w:r>
        <w:t>этом</w:t>
      </w:r>
      <w:r w:rsidRPr="002D7CF3">
        <w:rPr>
          <w:spacing w:val="53"/>
        </w:rPr>
        <w:t xml:space="preserve"> </w:t>
      </w:r>
      <w:r w:rsidRPr="002D7CF3">
        <w:t>чей-то</w:t>
      </w:r>
      <w:r w:rsidRPr="002D7CF3">
        <w:rPr>
          <w:spacing w:val="56"/>
        </w:rPr>
        <w:t xml:space="preserve"> </w:t>
      </w:r>
      <w:r w:rsidRPr="002D7CF3">
        <w:t>замысел.</w:t>
      </w:r>
      <w:r w:rsidRPr="002D7CF3">
        <w:rPr>
          <w:spacing w:val="54"/>
        </w:rPr>
        <w:t xml:space="preserve"> </w:t>
      </w:r>
      <w:r w:rsidRPr="002D7CF3">
        <w:t>Но</w:t>
      </w:r>
      <w:r w:rsidRPr="002D7CF3">
        <w:rPr>
          <w:spacing w:val="54"/>
        </w:rPr>
        <w:t xml:space="preserve"> </w:t>
      </w:r>
      <w:r w:rsidRPr="002D7CF3">
        <w:t>как</w:t>
      </w:r>
      <w:r w:rsidRPr="002D7CF3">
        <w:rPr>
          <w:spacing w:val="56"/>
        </w:rPr>
        <w:t xml:space="preserve"> </w:t>
      </w:r>
      <w:r w:rsidRPr="002D7CF3">
        <w:t>это</w:t>
      </w:r>
      <w:r w:rsidRPr="002D7CF3">
        <w:rPr>
          <w:spacing w:val="54"/>
        </w:rPr>
        <w:t xml:space="preserve"> </w:t>
      </w:r>
      <w:r w:rsidRPr="002D7CF3">
        <w:t>происходило,</w:t>
      </w:r>
      <w:r w:rsidRPr="002D7CF3">
        <w:rPr>
          <w:spacing w:val="55"/>
        </w:rPr>
        <w:t xml:space="preserve"> </w:t>
      </w:r>
      <w:r w:rsidRPr="002D7CF3">
        <w:t>по</w:t>
      </w:r>
      <w:r>
        <w:t xml:space="preserve"> </w:t>
      </w:r>
      <w:r w:rsidRPr="002D7CF3">
        <w:t>какому сценарию, можно попытаться представить. И в этом плане инфляционная теория достаточно привлекательна для описания рождения вселенной.</w:t>
      </w:r>
    </w:p>
    <w:p w14:paraId="62E5D3D6" w14:textId="77777777" w:rsidR="00F929A3" w:rsidRPr="002D7CF3" w:rsidRDefault="00F929A3" w:rsidP="00F929A3">
      <w:r w:rsidRPr="002D7CF3">
        <w:t xml:space="preserve">Об инфляционной теории, впервые выдвинутой российским физиком </w:t>
      </w:r>
      <w:proofErr w:type="spellStart"/>
      <w:r w:rsidRPr="002D7CF3">
        <w:t>А.А</w:t>
      </w:r>
      <w:proofErr w:type="spellEnd"/>
      <w:r w:rsidRPr="002D7CF3">
        <w:t>.</w:t>
      </w:r>
      <w:r>
        <w:t> </w:t>
      </w:r>
      <w:r w:rsidRPr="002D7CF3">
        <w:t>Ст</w:t>
      </w:r>
      <w:r>
        <w:t>а</w:t>
      </w:r>
      <w:r w:rsidRPr="002D7CF3">
        <w:t>робинским, а затем интенсивно развиваемой Андреем Линде, я знал давно, но поскольку космология не мой профиль исследований, относился к этому с прохладой. На написание этой популярной статьи меня побудило желание не столько самому ответить на поставленный вопрос о том, как мог развиваться сценарий развития квантования вселенной, а обратить внимание тех учёных, которые, в отличие от меня, разбираются в этом вопросе значительно лучше.</w:t>
      </w:r>
    </w:p>
    <w:p w14:paraId="25FC9222" w14:textId="77777777" w:rsidR="00F929A3" w:rsidRPr="002D7CF3" w:rsidRDefault="00F929A3" w:rsidP="00F929A3">
      <w:r w:rsidRPr="002D7CF3">
        <w:t>Одним из основных недостатков инфляционной теории был метафизический подход. Инфляция описывает развитие вселенной в момент е</w:t>
      </w:r>
      <w:r>
        <w:t>ё</w:t>
      </w:r>
      <w:r w:rsidRPr="002D7CF3">
        <w:t xml:space="preserve"> зарождения, когда ещ</w:t>
      </w:r>
      <w:r>
        <w:t>ё</w:t>
      </w:r>
      <w:r w:rsidRPr="002D7CF3">
        <w:t xml:space="preserve"> не было ни одной из известных элементарных частиц: электрона, позитрона, протона, нейтрона, фотона и других. Но что тогда могло раздуваться? Теория </w:t>
      </w:r>
      <w:proofErr w:type="spellStart"/>
      <w:r w:rsidRPr="002D7CF3">
        <w:t>Суперобъединения</w:t>
      </w:r>
      <w:proofErr w:type="spellEnd"/>
      <w:r w:rsidRPr="002D7CF3">
        <w:t xml:space="preserve"> да</w:t>
      </w:r>
      <w:r>
        <w:t>ё</w:t>
      </w:r>
      <w:r w:rsidRPr="002D7CF3">
        <w:t>т инфляционной теории материалистическую основу в виде квантованного пространства</w:t>
      </w:r>
      <w:r>
        <w:t>-</w:t>
      </w:r>
      <w:r w:rsidRPr="002D7CF3">
        <w:t>времени, появление которого связано с рождением вселенной.</w:t>
      </w:r>
    </w:p>
    <w:p w14:paraId="657EF093" w14:textId="77777777" w:rsidR="00F929A3" w:rsidRDefault="00F929A3" w:rsidP="00F929A3">
      <w:pPr>
        <w:pStyle w:val="a9"/>
      </w:pPr>
    </w:p>
    <w:p w14:paraId="51E02984" w14:textId="77777777" w:rsidR="00F929A3" w:rsidRPr="002D7CF3" w:rsidRDefault="00F929A3" w:rsidP="00F929A3">
      <w:pPr>
        <w:pStyle w:val="a9"/>
      </w:pPr>
      <w:r w:rsidRPr="002D7CF3">
        <w:t>Литература:</w:t>
      </w:r>
    </w:p>
    <w:p w14:paraId="1FA59F4C" w14:textId="77777777" w:rsidR="00F929A3" w:rsidRPr="006821BC" w:rsidRDefault="00F929A3" w:rsidP="00F929A3">
      <w:pPr>
        <w:pStyle w:val="a"/>
        <w:tabs>
          <w:tab w:val="clear" w:pos="360"/>
        </w:tabs>
        <w:ind w:left="0" w:firstLine="227"/>
      </w:pPr>
      <w:r w:rsidRPr="002D7CF3">
        <w:t xml:space="preserve">Леонов </w:t>
      </w:r>
      <w:proofErr w:type="spellStart"/>
      <w:r w:rsidRPr="002D7CF3">
        <w:t>В.С</w:t>
      </w:r>
      <w:proofErr w:type="spellEnd"/>
      <w:r w:rsidRPr="002D7CF3">
        <w:t>. Новые фундаментальные открытия: квант пространства-времени (</w:t>
      </w:r>
      <w:proofErr w:type="spellStart"/>
      <w:r w:rsidRPr="002D7CF3">
        <w:t>квантон</w:t>
      </w:r>
      <w:proofErr w:type="spellEnd"/>
      <w:r w:rsidRPr="002D7CF3">
        <w:t>) и сверхсильное электромагнитное взаимодействие (</w:t>
      </w:r>
      <w:proofErr w:type="spellStart"/>
      <w:r w:rsidRPr="002D7CF3">
        <w:t>СЭВ</w:t>
      </w:r>
      <w:proofErr w:type="spellEnd"/>
      <w:r w:rsidRPr="002D7CF3">
        <w:t xml:space="preserve">), 2005, </w:t>
      </w:r>
      <w:r w:rsidRPr="006821BC">
        <w:t>Часть 1. Электромагнитная природа и структура вакуума. Часть 2. Квантовая теория гравитации. Часть 3. Природа и структура фотона. Часть 4. Квантованная структура электрона и позитрона.</w:t>
      </w:r>
    </w:p>
    <w:p w14:paraId="2FDCE121" w14:textId="77777777" w:rsidR="00F929A3" w:rsidRPr="006821BC" w:rsidRDefault="00F929A3" w:rsidP="00F929A3">
      <w:pPr>
        <w:pStyle w:val="a"/>
        <w:tabs>
          <w:tab w:val="clear" w:pos="360"/>
        </w:tabs>
        <w:ind w:left="0" w:firstLine="227"/>
        <w:rPr>
          <w:sz w:val="24"/>
        </w:rPr>
      </w:pPr>
      <w:r w:rsidRPr="002D7CF3">
        <w:t xml:space="preserve">Леонов </w:t>
      </w:r>
      <w:proofErr w:type="spellStart"/>
      <w:r w:rsidRPr="002D7CF3">
        <w:t>В.С</w:t>
      </w:r>
      <w:proofErr w:type="spellEnd"/>
      <w:r w:rsidRPr="002D7CF3">
        <w:t>. Пятый тип сверхсильного объединяющего взаимодействия. В сборнике: ”Теоретические и экспериментальные проблемы общей теории относительности и гравитации”. Х Российская гравитационная конференция. Тезисы докладов. - М</w:t>
      </w:r>
      <w:bookmarkStart w:id="0" w:name="_GoBack"/>
      <w:bookmarkEnd w:id="0"/>
      <w:r w:rsidRPr="002D7CF3">
        <w:t>.:</w:t>
      </w:r>
      <w:r w:rsidRPr="006821BC">
        <w:rPr>
          <w:spacing w:val="-22"/>
        </w:rPr>
        <w:t xml:space="preserve"> </w:t>
      </w:r>
      <w:r w:rsidRPr="002D7CF3">
        <w:t>1999,</w:t>
      </w:r>
      <w:r>
        <w:t xml:space="preserve"> </w:t>
      </w:r>
      <w:r>
        <w:rPr>
          <w:sz w:val="24"/>
        </w:rPr>
        <w:t>–</w:t>
      </w:r>
      <w:r w:rsidRPr="006821BC">
        <w:rPr>
          <w:sz w:val="24"/>
        </w:rPr>
        <w:t xml:space="preserve"> с. 219.</w:t>
      </w:r>
    </w:p>
    <w:p w14:paraId="47B58382" w14:textId="77777777" w:rsidR="00F929A3" w:rsidRPr="002D7CF3" w:rsidRDefault="00F929A3" w:rsidP="00F929A3">
      <w:pPr>
        <w:pStyle w:val="a"/>
        <w:tabs>
          <w:tab w:val="clear" w:pos="360"/>
        </w:tabs>
        <w:ind w:left="0" w:firstLine="227"/>
      </w:pPr>
      <w:r w:rsidRPr="002D7CF3">
        <w:t>Леонов В. С. Четыре доклада по теории упругой квантованной среды (</w:t>
      </w:r>
      <w:proofErr w:type="spellStart"/>
      <w:r w:rsidRPr="002D7CF3">
        <w:t>УКС</w:t>
      </w:r>
      <w:proofErr w:type="spellEnd"/>
      <w:r w:rsidRPr="002D7CF3">
        <w:t xml:space="preserve">). – СПб (материалы </w:t>
      </w:r>
      <w:proofErr w:type="spellStart"/>
      <w:r w:rsidRPr="002D7CF3">
        <w:t>конфйеренции</w:t>
      </w:r>
      <w:proofErr w:type="spellEnd"/>
      <w:r w:rsidRPr="002D7CF3">
        <w:t>),</w:t>
      </w:r>
      <w:r w:rsidRPr="002D7CF3">
        <w:rPr>
          <w:spacing w:val="-6"/>
        </w:rPr>
        <w:t xml:space="preserve"> </w:t>
      </w:r>
      <w:r w:rsidRPr="002D7CF3">
        <w:t>2000.</w:t>
      </w:r>
    </w:p>
    <w:p w14:paraId="1982E7DF" w14:textId="77777777" w:rsidR="00F929A3" w:rsidRPr="002D7CF3" w:rsidRDefault="00F929A3" w:rsidP="00F929A3">
      <w:pPr>
        <w:pStyle w:val="a"/>
        <w:tabs>
          <w:tab w:val="clear" w:pos="360"/>
        </w:tabs>
        <w:ind w:left="0" w:firstLine="227"/>
      </w:pPr>
      <w:r w:rsidRPr="002D7CF3">
        <w:t xml:space="preserve">Леонов </w:t>
      </w:r>
      <w:proofErr w:type="spellStart"/>
      <w:r w:rsidRPr="002D7CF3">
        <w:t>В.С</w:t>
      </w:r>
      <w:proofErr w:type="spellEnd"/>
      <w:r w:rsidRPr="002D7CF3">
        <w:t>. Физические и математические аспекты объединения электромагнетизма и гравитации на основе открытий кванта пространства-времени и сверхсильного электромагнитного взаимодействия,</w:t>
      </w:r>
      <w:r w:rsidRPr="002D7CF3">
        <w:rPr>
          <w:spacing w:val="-9"/>
        </w:rPr>
        <w:t xml:space="preserve"> </w:t>
      </w:r>
      <w:r w:rsidRPr="002D7CF3">
        <w:t>2005,</w:t>
      </w:r>
    </w:p>
    <w:p w14:paraId="4E062117" w14:textId="77777777" w:rsidR="00F929A3" w:rsidRPr="002D7CF3" w:rsidRDefault="00F929A3" w:rsidP="00F929A3">
      <w:pPr>
        <w:pStyle w:val="a"/>
        <w:tabs>
          <w:tab w:val="clear" w:pos="360"/>
        </w:tabs>
        <w:ind w:left="0" w:firstLine="227"/>
      </w:pPr>
      <w:r w:rsidRPr="002D7CF3">
        <w:t xml:space="preserve">Леонов </w:t>
      </w:r>
      <w:proofErr w:type="spellStart"/>
      <w:r w:rsidRPr="002D7CF3">
        <w:t>В.С</w:t>
      </w:r>
      <w:proofErr w:type="spellEnd"/>
      <w:r w:rsidRPr="002D7CF3">
        <w:t xml:space="preserve">., Кириллов </w:t>
      </w:r>
      <w:proofErr w:type="spellStart"/>
      <w:r w:rsidRPr="002D7CF3">
        <w:t>Ю.И</w:t>
      </w:r>
      <w:proofErr w:type="spellEnd"/>
      <w:r w:rsidRPr="002D7CF3">
        <w:t>. Сверхсильное электромагнитное взаимодействие (</w:t>
      </w:r>
      <w:proofErr w:type="spellStart"/>
      <w:r w:rsidRPr="002D7CF3">
        <w:t>СЭВ</w:t>
      </w:r>
      <w:proofErr w:type="spellEnd"/>
      <w:r w:rsidRPr="002D7CF3">
        <w:t>)</w:t>
      </w:r>
      <w:r w:rsidRPr="002D7CF3">
        <w:rPr>
          <w:spacing w:val="-25"/>
        </w:rPr>
        <w:t xml:space="preserve"> </w:t>
      </w:r>
      <w:r w:rsidRPr="002D7CF3">
        <w:t>и перспективы развития квантовой энергетики в 21 веке. – Топливно-энергетический комплекс, 2005, № 4 и Энергетик, 2006, №</w:t>
      </w:r>
      <w:r w:rsidRPr="002D7CF3">
        <w:rPr>
          <w:spacing w:val="-7"/>
        </w:rPr>
        <w:t xml:space="preserve"> </w:t>
      </w:r>
      <w:r w:rsidRPr="002D7CF3">
        <w:t>7.</w:t>
      </w:r>
    </w:p>
    <w:p w14:paraId="5C304958" w14:textId="77777777" w:rsidR="00F929A3" w:rsidRPr="002D7CF3" w:rsidRDefault="00F929A3" w:rsidP="00F929A3">
      <w:pPr>
        <w:pStyle w:val="a"/>
        <w:tabs>
          <w:tab w:val="clear" w:pos="360"/>
        </w:tabs>
        <w:ind w:left="0" w:firstLine="227"/>
      </w:pPr>
      <w:r w:rsidRPr="002D7CF3">
        <w:t xml:space="preserve">Леонов </w:t>
      </w:r>
      <w:proofErr w:type="spellStart"/>
      <w:r w:rsidRPr="002D7CF3">
        <w:t>В.С</w:t>
      </w:r>
      <w:proofErr w:type="spellEnd"/>
      <w:r w:rsidRPr="002D7CF3">
        <w:t xml:space="preserve">. Электрическая природа ядерных сил. – М.: </w:t>
      </w:r>
      <w:proofErr w:type="spellStart"/>
      <w:r w:rsidRPr="002D7CF3">
        <w:t>Агроконсалт</w:t>
      </w:r>
      <w:proofErr w:type="spellEnd"/>
      <w:r w:rsidRPr="002D7CF3">
        <w:t>,</w:t>
      </w:r>
      <w:r w:rsidRPr="002D7CF3">
        <w:rPr>
          <w:spacing w:val="-14"/>
        </w:rPr>
        <w:t xml:space="preserve"> </w:t>
      </w:r>
      <w:r w:rsidRPr="002D7CF3">
        <w:t>2001.</w:t>
      </w:r>
    </w:p>
    <w:p w14:paraId="437A9494" w14:textId="77777777" w:rsidR="00F929A3" w:rsidRPr="002D7CF3" w:rsidRDefault="00F929A3" w:rsidP="00F929A3">
      <w:pPr>
        <w:pStyle w:val="a"/>
        <w:tabs>
          <w:tab w:val="clear" w:pos="360"/>
        </w:tabs>
        <w:ind w:left="0" w:firstLine="227"/>
      </w:pPr>
      <w:r w:rsidRPr="002D7CF3">
        <w:t xml:space="preserve">Леонов </w:t>
      </w:r>
      <w:proofErr w:type="spellStart"/>
      <w:r w:rsidRPr="002D7CF3">
        <w:t>В.С</w:t>
      </w:r>
      <w:proofErr w:type="spellEnd"/>
      <w:r w:rsidRPr="002D7CF3">
        <w:t xml:space="preserve">. Холодный синтез в эффекте Ушеренко и его применение в энергетике. – М.: </w:t>
      </w:r>
      <w:proofErr w:type="spellStart"/>
      <w:r w:rsidRPr="002D7CF3">
        <w:t>Агроконсалт</w:t>
      </w:r>
      <w:proofErr w:type="spellEnd"/>
      <w:r w:rsidRPr="002D7CF3">
        <w:t>,</w:t>
      </w:r>
      <w:r w:rsidRPr="002D7CF3">
        <w:rPr>
          <w:spacing w:val="-1"/>
        </w:rPr>
        <w:t xml:space="preserve"> </w:t>
      </w:r>
      <w:r w:rsidRPr="002D7CF3">
        <w:t>2001.</w:t>
      </w:r>
    </w:p>
    <w:p w14:paraId="50A2C2EA" w14:textId="77777777" w:rsidR="00F929A3" w:rsidRPr="002D7CF3" w:rsidRDefault="00F929A3" w:rsidP="00F929A3">
      <w:pPr>
        <w:pStyle w:val="a"/>
        <w:tabs>
          <w:tab w:val="clear" w:pos="360"/>
        </w:tabs>
        <w:ind w:left="0" w:firstLine="227"/>
      </w:pPr>
      <w:r w:rsidRPr="002D7CF3">
        <w:t xml:space="preserve">Леонов </w:t>
      </w:r>
      <w:proofErr w:type="spellStart"/>
      <w:r w:rsidRPr="002D7CF3">
        <w:t>В.С</w:t>
      </w:r>
      <w:proofErr w:type="spellEnd"/>
      <w:r w:rsidRPr="002D7CF3">
        <w:t xml:space="preserve">. Открытие гравитационных волн профессором </w:t>
      </w:r>
      <w:proofErr w:type="spellStart"/>
      <w:r w:rsidRPr="002D7CF3">
        <w:t>Вейником</w:t>
      </w:r>
      <w:proofErr w:type="spellEnd"/>
      <w:r w:rsidRPr="002D7CF3">
        <w:t xml:space="preserve">. – М.: </w:t>
      </w:r>
      <w:proofErr w:type="spellStart"/>
      <w:r w:rsidRPr="002D7CF3">
        <w:t>Агроконсалт</w:t>
      </w:r>
      <w:proofErr w:type="spellEnd"/>
      <w:r w:rsidRPr="002D7CF3">
        <w:t>,</w:t>
      </w:r>
      <w:r w:rsidRPr="002D7CF3">
        <w:rPr>
          <w:spacing w:val="-1"/>
        </w:rPr>
        <w:t xml:space="preserve"> </w:t>
      </w:r>
      <w:r w:rsidRPr="002D7CF3">
        <w:t>2001.</w:t>
      </w:r>
    </w:p>
    <w:p w14:paraId="0F1C59FC" w14:textId="77777777" w:rsidR="00F929A3" w:rsidRPr="002D7CF3" w:rsidRDefault="00F929A3" w:rsidP="00F929A3">
      <w:pPr>
        <w:pStyle w:val="a"/>
        <w:tabs>
          <w:tab w:val="clear" w:pos="360"/>
        </w:tabs>
        <w:ind w:left="0" w:firstLine="227"/>
      </w:pPr>
      <w:r w:rsidRPr="002D7CF3">
        <w:t xml:space="preserve">Леонов </w:t>
      </w:r>
      <w:proofErr w:type="spellStart"/>
      <w:r w:rsidRPr="002D7CF3">
        <w:t>В.С</w:t>
      </w:r>
      <w:proofErr w:type="spellEnd"/>
      <w:r w:rsidRPr="002D7CF3">
        <w:t xml:space="preserve">. Патент РФ № 2185526 «Способ создания тяги в вакууме и полевой двигатель для космического корабля (варианты)». </w:t>
      </w:r>
      <w:proofErr w:type="spellStart"/>
      <w:r w:rsidRPr="002D7CF3">
        <w:t>Бюл</w:t>
      </w:r>
      <w:proofErr w:type="spellEnd"/>
      <w:r w:rsidRPr="002D7CF3">
        <w:t>. № 20,</w:t>
      </w:r>
      <w:r w:rsidRPr="002D7CF3">
        <w:rPr>
          <w:spacing w:val="-15"/>
        </w:rPr>
        <w:t xml:space="preserve"> </w:t>
      </w:r>
      <w:r w:rsidRPr="002D7CF3">
        <w:t>2002.</w:t>
      </w:r>
    </w:p>
    <w:p w14:paraId="4DB4DD41" w14:textId="77777777" w:rsidR="00F929A3" w:rsidRPr="002D7CF3" w:rsidRDefault="00F929A3" w:rsidP="00F929A3">
      <w:pPr>
        <w:pStyle w:val="a"/>
        <w:tabs>
          <w:tab w:val="clear" w:pos="360"/>
        </w:tabs>
        <w:ind w:left="0" w:firstLine="227"/>
      </w:pPr>
      <w:r w:rsidRPr="002D7CF3">
        <w:t xml:space="preserve">Леонов </w:t>
      </w:r>
      <w:proofErr w:type="spellStart"/>
      <w:r w:rsidRPr="002D7CF3">
        <w:t>В.С</w:t>
      </w:r>
      <w:proofErr w:type="spellEnd"/>
      <w:r w:rsidRPr="002D7CF3">
        <w:t xml:space="preserve">. Патент РФ № 2201625 «Способ получения энергии и реактор для его реализации». </w:t>
      </w:r>
      <w:proofErr w:type="spellStart"/>
      <w:r w:rsidRPr="002D7CF3">
        <w:t>Бюл</w:t>
      </w:r>
      <w:proofErr w:type="spellEnd"/>
      <w:r w:rsidRPr="002D7CF3">
        <w:t>. № 9,</w:t>
      </w:r>
      <w:r w:rsidRPr="002D7CF3">
        <w:rPr>
          <w:spacing w:val="-8"/>
        </w:rPr>
        <w:t xml:space="preserve"> </w:t>
      </w:r>
      <w:r w:rsidRPr="002D7CF3">
        <w:t>2003.</w:t>
      </w:r>
    </w:p>
    <w:p w14:paraId="2E98F61C" w14:textId="77777777" w:rsidR="00F929A3" w:rsidRPr="002D7CF3" w:rsidRDefault="00F929A3" w:rsidP="00F929A3">
      <w:pPr>
        <w:pStyle w:val="a"/>
        <w:tabs>
          <w:tab w:val="clear" w:pos="360"/>
        </w:tabs>
        <w:ind w:left="0" w:firstLine="227"/>
      </w:pPr>
      <w:r w:rsidRPr="002D7CF3">
        <w:t xml:space="preserve">Леонов </w:t>
      </w:r>
      <w:proofErr w:type="spellStart"/>
      <w:r w:rsidRPr="002D7CF3">
        <w:t>В.С</w:t>
      </w:r>
      <w:proofErr w:type="spellEnd"/>
      <w:r w:rsidRPr="002D7CF3">
        <w:t xml:space="preserve">. Патент РФ № 2184384 «Способ генерирования и </w:t>
      </w:r>
      <w:proofErr w:type="spellStart"/>
      <w:r w:rsidRPr="002D7CF3">
        <w:t>приема</w:t>
      </w:r>
      <w:proofErr w:type="spellEnd"/>
      <w:r w:rsidRPr="002D7CF3">
        <w:t xml:space="preserve"> гравитационных волн и устройство для его реализации (варианты)». </w:t>
      </w:r>
      <w:proofErr w:type="spellStart"/>
      <w:r w:rsidRPr="002D7CF3">
        <w:t>Бюл</w:t>
      </w:r>
      <w:proofErr w:type="spellEnd"/>
      <w:r w:rsidRPr="002D7CF3">
        <w:t>. № 18,</w:t>
      </w:r>
      <w:r w:rsidRPr="002D7CF3">
        <w:rPr>
          <w:spacing w:val="-19"/>
        </w:rPr>
        <w:t xml:space="preserve"> </w:t>
      </w:r>
      <w:r w:rsidRPr="002D7CF3">
        <w:t>2002.</w:t>
      </w:r>
    </w:p>
    <w:p w14:paraId="3D264E70" w14:textId="77777777" w:rsidR="00CB00FC" w:rsidRDefault="00CB00FC"/>
    <w:sectPr w:rsidR="00CB00FC" w:rsidSect="009F273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E7DA3FAA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9A3"/>
    <w:rsid w:val="00233FB9"/>
    <w:rsid w:val="00391C22"/>
    <w:rsid w:val="005F6C68"/>
    <w:rsid w:val="00635557"/>
    <w:rsid w:val="007173D9"/>
    <w:rsid w:val="00736C90"/>
    <w:rsid w:val="00834E01"/>
    <w:rsid w:val="009F273A"/>
    <w:rsid w:val="00A32363"/>
    <w:rsid w:val="00A5225A"/>
    <w:rsid w:val="00CB00FC"/>
    <w:rsid w:val="00F929A3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B3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0">
    <w:name w:val="Normal"/>
    <w:qFormat/>
    <w:rsid w:val="00F929A3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7173D9"/>
    <w:pPr>
      <w:keepNext/>
      <w:keepLines/>
      <w:spacing w:line="320" w:lineRule="exact"/>
      <w:jc w:val="center"/>
      <w:outlineLvl w:val="0"/>
    </w:pPr>
    <w:rPr>
      <w:rFonts w:eastAsiaTheme="majorEastAsia" w:cstheme="majorBidi"/>
      <w:b/>
      <w:color w:val="0432FF"/>
      <w:sz w:val="36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autoRedefine/>
    <w:qFormat/>
    <w:rsid w:val="00FC51EA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 w:eastAsia="ru-RU"/>
    </w:rPr>
  </w:style>
  <w:style w:type="character" w:customStyle="1" w:styleId="a5">
    <w:name w:val="Верхний колонтитул Знак"/>
    <w:basedOn w:val="a1"/>
    <w:link w:val="a4"/>
    <w:rsid w:val="00FC51EA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character" w:customStyle="1" w:styleId="10">
    <w:name w:val="Заголовок 1 Знак"/>
    <w:basedOn w:val="a1"/>
    <w:link w:val="1"/>
    <w:uiPriority w:val="9"/>
    <w:rsid w:val="007173D9"/>
    <w:rPr>
      <w:rFonts w:ascii="Georgia" w:eastAsiaTheme="majorEastAsia" w:hAnsi="Georgia" w:cstheme="majorBidi"/>
      <w:b/>
      <w:color w:val="0432FF"/>
      <w:sz w:val="36"/>
      <w:szCs w:val="32"/>
    </w:rPr>
  </w:style>
  <w:style w:type="character" w:customStyle="1" w:styleId="--">
    <w:name w:val="Сини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1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6">
    <w:name w:val="caption"/>
    <w:basedOn w:val="a0"/>
    <w:next w:val="a0"/>
    <w:autoRedefine/>
    <w:uiPriority w:val="35"/>
    <w:unhideWhenUsed/>
    <w:qFormat/>
    <w:rsid w:val="00635557"/>
    <w:pPr>
      <w:spacing w:before="0" w:line="240" w:lineRule="auto"/>
      <w:ind w:firstLine="0"/>
      <w:jc w:val="center"/>
    </w:pPr>
    <w:rPr>
      <w:rFonts w:eastAsiaTheme="minorEastAsia" w:cstheme="minorBidi"/>
      <w:b/>
      <w:iCs/>
      <w:color w:val="44546A" w:themeColor="text2"/>
      <w:sz w:val="24"/>
      <w:szCs w:val="18"/>
      <w:lang w:eastAsia="ru-RU"/>
    </w:rPr>
  </w:style>
  <w:style w:type="paragraph" w:customStyle="1" w:styleId="a7">
    <w:name w:val="подраздел"/>
    <w:basedOn w:val="a6"/>
    <w:autoRedefine/>
    <w:qFormat/>
    <w:rsid w:val="00635557"/>
    <w:pPr>
      <w:spacing w:before="240" w:after="120" w:line="380" w:lineRule="exact"/>
      <w:ind w:left="720"/>
      <w:jc w:val="left"/>
    </w:pPr>
    <w:rPr>
      <w:rFonts w:eastAsia="Times New Roman"/>
      <w:bCs/>
      <w:iCs w:val="0"/>
      <w:sz w:val="28"/>
    </w:rPr>
  </w:style>
  <w:style w:type="character" w:styleId="a8">
    <w:name w:val="Hyperlink"/>
    <w:basedOn w:val="a1"/>
    <w:uiPriority w:val="99"/>
    <w:unhideWhenUsed/>
    <w:rsid w:val="00F929A3"/>
    <w:rPr>
      <w:color w:val="0563C1" w:themeColor="hyperlink"/>
      <w:u w:val="single"/>
    </w:rPr>
  </w:style>
  <w:style w:type="paragraph" w:customStyle="1" w:styleId="a9">
    <w:name w:val="подзаголвок"/>
    <w:basedOn w:val="a0"/>
    <w:autoRedefine/>
    <w:qFormat/>
    <w:rsid w:val="00F929A3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">
    <w:name w:val="нумерация"/>
    <w:basedOn w:val="aa"/>
    <w:autoRedefine/>
    <w:qFormat/>
    <w:rsid w:val="00F929A3"/>
    <w:pPr>
      <w:widowControl w:val="0"/>
      <w:numPr>
        <w:numId w:val="1"/>
      </w:numPr>
      <w:tabs>
        <w:tab w:val="num" w:pos="360"/>
      </w:tabs>
      <w:autoSpaceDE w:val="0"/>
      <w:autoSpaceDN w:val="0"/>
      <w:adjustRightInd w:val="0"/>
      <w:spacing w:before="0" w:line="276" w:lineRule="auto"/>
      <w:ind w:left="720" w:firstLine="720"/>
    </w:pPr>
    <w:rPr>
      <w:bCs/>
      <w:color w:val="1A1A1A"/>
      <w:szCs w:val="32"/>
    </w:rPr>
  </w:style>
  <w:style w:type="paragraph" w:styleId="ab">
    <w:name w:val="Title"/>
    <w:basedOn w:val="a0"/>
    <w:next w:val="a0"/>
    <w:link w:val="ac"/>
    <w:autoRedefine/>
    <w:uiPriority w:val="10"/>
    <w:qFormat/>
    <w:rsid w:val="00F929A3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c">
    <w:name w:val="Название Знак"/>
    <w:basedOn w:val="a1"/>
    <w:link w:val="ab"/>
    <w:uiPriority w:val="10"/>
    <w:rsid w:val="00F929A3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  <w:style w:type="paragraph" w:styleId="aa">
    <w:name w:val="List Paragraph"/>
    <w:basedOn w:val="a0"/>
    <w:uiPriority w:val="34"/>
    <w:qFormat/>
    <w:rsid w:val="00F929A3"/>
    <w:pPr>
      <w:ind w:left="720"/>
      <w:contextualSpacing/>
    </w:pPr>
  </w:style>
  <w:style w:type="character" w:styleId="ad">
    <w:name w:val="FollowedHyperlink"/>
    <w:basedOn w:val="a1"/>
    <w:uiPriority w:val="99"/>
    <w:semiHidden/>
    <w:unhideWhenUsed/>
    <w:rsid w:val="00F929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astronet.ru/db/msg/1181211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1062</Words>
  <Characters>6057</Characters>
  <Application>Microsoft Macintosh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2</cp:revision>
  <dcterms:created xsi:type="dcterms:W3CDTF">2016-08-16T00:12:00Z</dcterms:created>
  <dcterms:modified xsi:type="dcterms:W3CDTF">2016-08-16T01:32:00Z</dcterms:modified>
</cp:coreProperties>
</file>